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3BA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A1DE96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89041BA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1365B95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6D6422E4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359B74C6" w14:textId="77777777" w:rsidR="00266656" w:rsidRDefault="00266656" w:rsidP="00266656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27DB91CB" w14:textId="77777777" w:rsidR="00774A96" w:rsidRPr="00774A96" w:rsidRDefault="00266656" w:rsidP="0026665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2D74E5A0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899EC89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414339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60AF57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D772A5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A37911">
        <w:rPr>
          <w:rFonts w:ascii="Cambria" w:hAnsi="Cambria" w:cs="Arial"/>
          <w:i/>
          <w:sz w:val="16"/>
          <w:szCs w:val="16"/>
        </w:rPr>
        <w:t>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5F9F7B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440BE4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2CF61E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EB03A1" w14:textId="77777777" w:rsidR="00D45BC9" w:rsidRPr="00A37911" w:rsidRDefault="00D45BC9" w:rsidP="00C4103F">
      <w:pPr>
        <w:rPr>
          <w:rFonts w:ascii="Cambria" w:hAnsi="Cambria" w:cs="Arial"/>
        </w:rPr>
      </w:pPr>
    </w:p>
    <w:p w14:paraId="5AF6F9E0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FDCDDAA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730B40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7822C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5DAEDC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AE0E20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04D091B" w14:textId="4DC12FAD" w:rsidR="00CF3FBF" w:rsidRPr="00B70DF9" w:rsidRDefault="00D7326E" w:rsidP="00B70DF9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70DF9" w:rsidRPr="00B70DF9">
        <w:rPr>
          <w:rFonts w:ascii="Cambria" w:hAnsi="Cambria"/>
          <w:b/>
          <w:color w:val="000000"/>
          <w:sz w:val="20"/>
          <w:szCs w:val="20"/>
          <w:lang w:val="x-none" w:eastAsia="x-none"/>
        </w:rPr>
        <w:t>„Budowa świetlic wiejskich wraz z zagospoda</w:t>
      </w:r>
      <w:r w:rsidR="00B70DF9">
        <w:rPr>
          <w:rFonts w:ascii="Cambria" w:hAnsi="Cambria"/>
          <w:b/>
          <w:color w:val="000000"/>
          <w:sz w:val="20"/>
          <w:szCs w:val="20"/>
          <w:lang w:val="x-none" w:eastAsia="x-none"/>
        </w:rPr>
        <w:t xml:space="preserve">rowaniem terenu wokół budynków </w:t>
      </w:r>
      <w:r w:rsidR="00B70DF9" w:rsidRPr="00B70DF9">
        <w:rPr>
          <w:rFonts w:ascii="Cambria" w:hAnsi="Cambria"/>
          <w:b/>
          <w:color w:val="000000"/>
          <w:sz w:val="20"/>
          <w:szCs w:val="20"/>
          <w:lang w:val="x-none" w:eastAsia="x-none"/>
        </w:rPr>
        <w:t>na terenie Gminy Morawica”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6663185D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02AA938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4EAA9E3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19844F5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E5BB3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F4B0BD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10E93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CCF4409" w14:textId="77777777" w:rsidR="00AE5B5E" w:rsidRDefault="00AE5B5E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671E670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AE5B5E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AA21001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64CF4D8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4159CD53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D26AE3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F71FC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8A989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0CB26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24A8D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16E9D1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8C8845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892F6" w14:textId="77777777"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14:paraId="759BD68E" w14:textId="77777777"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DEAE5" w14:textId="1A85961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70DF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969191A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FF4BFF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728A" w14:textId="77777777"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14:paraId="1E681B2A" w14:textId="77777777"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964E" w14:textId="77777777" w:rsidR="00266656" w:rsidRDefault="00266656" w:rsidP="00266656">
    <w:pPr>
      <w:pStyle w:val="Nagwek"/>
      <w:rPr>
        <w:rFonts w:ascii="Cambria" w:hAnsi="Cambria"/>
        <w:sz w:val="20"/>
        <w:szCs w:val="20"/>
      </w:rPr>
    </w:pPr>
  </w:p>
  <w:p w14:paraId="6DBAE435" w14:textId="40A05E45" w:rsidR="00266656" w:rsidRDefault="00266656" w:rsidP="00266656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D33868">
      <w:rPr>
        <w:rFonts w:ascii="Cambria" w:hAnsi="Cambria"/>
        <w:sz w:val="20"/>
        <w:szCs w:val="20"/>
      </w:rPr>
      <w:t xml:space="preserve"> </w:t>
    </w:r>
    <w:r w:rsidR="00B70DF9" w:rsidRPr="00F75762">
      <w:rPr>
        <w:rFonts w:ascii="Cambria" w:hAnsi="Cambria"/>
        <w:sz w:val="20"/>
      </w:rPr>
      <w:t>BI.271.66.2021</w:t>
    </w:r>
  </w:p>
  <w:p w14:paraId="35D1B619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345D6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316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5B5E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DF9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3868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9FB004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2016-07-26T08:32:00Z</cp:lastPrinted>
  <dcterms:created xsi:type="dcterms:W3CDTF">2021-01-27T07:50:00Z</dcterms:created>
  <dcterms:modified xsi:type="dcterms:W3CDTF">2021-09-24T09:56:00Z</dcterms:modified>
</cp:coreProperties>
</file>